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124. Федеральная рабочая программа по учебному предмету "Обществознание" (углубленный уровень).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124.1. Федеральная рабочая программа по учебному предмету "Обществознание" (углубленный уровень) (предметная область "Общественно-научные предметы") (далее соответственно -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124.2. Пояснительная записка отражает общие цели и задачи изучения обществознания, характеристику психологических предпосылок к его изучению обучающимися, место в структуре учебного плана, а также подходы к отбору содержания, к определению планируемых результатов.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124.4. Планируемые результаты освоения программы по обществознанию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124.5. Пояснительная записка.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124.5.1. 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</w:t>
      </w:r>
      <w:hyperlink r:id="rId4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ФГОС СОО</w:t>
        </w:r>
      </w:hyperlink>
      <w:r>
        <w:rPr>
          <w:rFonts w:ascii="Times New Roman" w:hAnsi="Times New Roman" w:cs="Times New Roman"/>
          <w:sz w:val="24"/>
          <w:szCs w:val="24"/>
        </w:rPr>
        <w:t>, в соответствии с концепцией преподавания учебного предмета "Обществознание", а также с учетом федеральной рабочей программы воспитания. Федеральная рабочая программа по обществознанию углубленного уровня ориентирована на расширение и углубление содержания, представленного в федеральной рабочей программе по обществознанию базового уровня.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124.5.2. Обществознание выполняет ведущую роль в реализации функции интеграции молодежи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124.5.3. 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путем углубленного изучения ряда социальных процессов и явлений.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124.5.4. Сохранение интегративного характера предмета на углубленном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углубленном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многодисциплинарности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обществоведческого знания. Разделы курса отражают основы различных социальных наук.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124.5.5. 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124.5.6. 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124.5.7. Изучение обществознания на углубленном уровне предполагает получение обучающимися широкого (развернутого) опыта учебно-исследовательской деятельности, характерной для высшего образования.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124.5.8. С учетом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углубленном уровне обеспечивает обучающимся активность, позволяющую участвовать в общественно значимых, в том числе волонтерских,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124.5.9. Целями изучения учебного предмета "Обществознание" углубленного уровня являются: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закрепленным в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и законодательстве Российской Федерации;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духовно-нравственных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использованием инструментов (способов) социального познания, ценностных ориентиров, элементов научной методологии;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социально-гуманитарной подготовки.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124.5.10. Общее число часов, рекомендованных для изучения 272 часа - часов: в 10 классе - 136 часов (4 часа в неделю), в 11 классе - 136 часов (4 часа в неделю).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124.6. Содержание обучения в 10 классе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изучения тем в пределах одного раздела может варьироваться.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124.6.1. Социальные науки и их особенности.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науки в системе научного знания. Место философии в системе обществознания. Философия и наука.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науки и профессиональное самоопределение молодежи.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124.6.2. Введение в философию.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Социальная философия, ее место в системе наук об обществе. Философское осмысление общества как целостной развивающейся системы. Взаимосвязь природы и общества. Понятие "социальный институт". Основные институты общества, их функции и роль в развитии общества.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ее последствий. Глобальные проблемы современности. Общество и человек перед лицом угроз и вызовов XXI в.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- фундаментальные особенности человека.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ее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Распространенные ошибки в рассуждениях. Парадоксы, спор, дискуссия, полемика. Основания, допустимые приемы рационального спора. Научное знание, его характерные признаки: системность, объективность, доказательность,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проверяемость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ее культурологическое понимание. Влияние религии на развитие культуры.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ученого. Авторитет науки. Достижения российской науки на современном этапе.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как институт сохранения и передачи культурного наследия.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Этические нормы как регулятор деятельности социальных институтов и нравственного поведения людей.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профессиональной деятельности по направлениям, связанным с философией.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124.6.3. Введение в социальную психологию.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психология в системе социально-гуманитарного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Теории социальных отношений. Основные типы социальных отношений.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Личность как объект исследования социальной психологии. Социальная установка. Личность в группе. Понятие "Я-концепция".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"эффект толпы".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Малые группы. Динамические процессы в малой группе.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Условные группы.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Референтная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группа. Интеграция в группах разного уровня развития.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Влияние группы на индивидуальное поведение. Групповая сплоченность.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Антисоциальные группы. Опасность криминальных групп. Агрессивное поведение.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Общение как объект социально-психологических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Теории конфликта. Межличностные конфликты и способы их разрешения.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профессиональной деятельности социального психолога. Психологическое образование.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124.6.4. Введение в экономическую науку.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Экономика как наука, этапы и основные направления ее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 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деятельность и ее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Гиффена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эффект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Веблена</w:t>
      </w:r>
      <w:proofErr w:type="spellEnd"/>
      <w:r>
        <w:rPr>
          <w:rFonts w:ascii="Times New Roman" w:hAnsi="Times New Roman" w:cs="Times New Roman"/>
          <w:sz w:val="24"/>
          <w:szCs w:val="24"/>
        </w:rPr>
        <w:t>. Рыночное равновесие, равновесная цена.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экономики в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Институт предпринимательства и его роль в экономике. Виды и мотивы предпринимательской </w:t>
      </w:r>
      <w:r>
        <w:rPr>
          <w:rFonts w:ascii="Times New Roman" w:hAnsi="Times New Roman" w:cs="Times New Roman"/>
          <w:sz w:val="24"/>
          <w:szCs w:val="24"/>
        </w:rPr>
        <w:lastRenderedPageBreak/>
        <w:t>деятельности. Организационно-правовые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Денежно-кредитная политика Банка России. Инфляция: причины, виды, социально-экономические последствия. Антиинфляционная политика в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Исключаемость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конкурентность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расчеты. Платежный баланс. Валютный рынок.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124.7. Содержание обучения в 11 классе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изучения тем в пределах одного раздела может варьироваться.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124.7.1. Введение в социологию.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Социология в системе социально-гуманитарного знания, ее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Молодежь как социальная группа, ее социальные и социально-психологические характеристики. Особенности молодежной субкультуры. Проблемы молодежи в современной России. Государственная молодежная политика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Институты социальной стратификации. Социальная структура и стратификация. Социальное </w:t>
      </w:r>
      <w:r>
        <w:rPr>
          <w:rFonts w:ascii="Times New Roman" w:hAnsi="Times New Roman" w:cs="Times New Roman"/>
          <w:sz w:val="24"/>
          <w:szCs w:val="24"/>
        </w:rPr>
        <w:lastRenderedPageBreak/>
        <w:t>неравенство. Критерии социальной стратификации. Стратификация в информационном обществе.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Социализация личности, ее этапы. Социальное поведение. Социальный статус и социальная роль. Социальные роли в юношеском возрасте.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Статусно</w:t>
      </w:r>
      <w:proofErr w:type="spellEnd"/>
      <w:r>
        <w:rPr>
          <w:rFonts w:ascii="Times New Roman" w:hAnsi="Times New Roman" w:cs="Times New Roman"/>
          <w:sz w:val="24"/>
          <w:szCs w:val="24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ее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поведение: последствия для общества.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профессиональной деятельности социолога. Социологическое образование.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124.7.2. Введение в политологию.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Политология в системе общественных наук, ее структура, функции и методы.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Политическая система общества, ее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государства в политической системе общества. Понятие формы государства. Формы правления. Государственно-территориальное устройство. Политический режим. Типы политических режимов. Демократия, ее основные ценности и признаки. Проблемы современной демократии.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Институты государственной власти. Институт главы государства.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исполнительной власти.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Институты судопроизводства и охраны правопорядка.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государственного управления. Основные функции и направления политики государства. Понятие бюрократии. Особенности государственной службы.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Политическая социализация и политическое поведение личности. Политическая психология и </w:t>
      </w:r>
      <w:r>
        <w:rPr>
          <w:rFonts w:ascii="Times New Roman" w:hAnsi="Times New Roman" w:cs="Times New Roman"/>
          <w:sz w:val="24"/>
          <w:szCs w:val="24"/>
        </w:rPr>
        <w:lastRenderedPageBreak/>
        <w:t>политическое сознание. Типы политического поведения, политический выбор. Политическое участие.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Современный этап политического развития России. Особенности профессиональной деятельности политолога.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Политологическое образование.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124.7.3. Введение в правоведение.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Юридическая наука. Этапы и основные направления развития юридической науки.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Право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Правотворчество и законотворчество. Законодательный процесс.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Правосознание, правовая культура, правовое воспитание.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Конституционное право России, его источники.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Федерации. Основы конституционного строя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Права и свободы человека и гражданина в Российской Федерации. Гражданство как политико-правовой институт. Гражданство Российской Федерации: понятие, принципы, основания приобретения. Гарантии и защита прав человека. Права ребенка. Уполномоченный по правам человека в Российской Федерации. Уполномоченный по правам ребенка при Президенте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Россия - федеративное государство. Конституционно-правовой статус субъектов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собрание -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ее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Гражданское право. Источники гражданского права. Гражданско-правовые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Гражданско-правовой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Гражданско-правовая ответственность.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Семейное право. Источники семейного права. Семья и брак как социально-правовые институты. </w:t>
      </w:r>
      <w:r>
        <w:rPr>
          <w:rFonts w:ascii="Times New Roman" w:hAnsi="Times New Roman" w:cs="Times New Roman"/>
          <w:sz w:val="24"/>
          <w:szCs w:val="24"/>
        </w:rPr>
        <w:lastRenderedPageBreak/>
        <w:t>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Приемная семья.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Трудовое право. Источники трудового права. Участники трудовых правоотношений: работник и работодатель. Социальное партнерство в сфере труда. Порядок приема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приема на обучение по образовательным программам среднего профессионального и высшего образования.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Финансовое право. Правовое регулирование банковской деятельности. Права и обязанности потребителей финансовых услуг.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Арбитражный процесс. Административный процесс.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Юридическое образование. Профессиональная деятельность юриста. Основные виды юридических профессий.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124.8. Планируемые результаты освоения программы по обществознанию на уровне среднего общего образования.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124.8.1. Личностные результаты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124.8.2. 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гуманитарной и волонтерской деятельности;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идейная убежденность, готовность к служению и защите Отечества, ответственность за его судьбу;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нравственного сознания, этического поведения;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ориентируясь на морально-нравственные нормы и ценности;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 проявлять качества творческой личности;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прогнозировать неблагоприятные экологические последствия предпринимаемых действий,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предотвращать их;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124.8.3. 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овладевать новыми социальными практиками, осваивать типичные социальные роли;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социальную проблему, рассматривать ее разносторонне;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типологизации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разрабатывать план решения проблемы с учетом анализа имеющихся ресурсов и возможных рисков;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деятельность, отбирать способы деятельности, отвечающие ее целям, оценивать соответствие результатов целям, оценивать риски последствий деятельности;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учебно-познавательных, жизненных проблем, при выполнении социальных проектов.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развивать навыки учебно-исследовательской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 различных видах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научный тип мышления, применять научную терминологию, ключевые понятия и методы;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новые ситуации, возникающие в процессе познания социальных объектов, в социальных отношениях; оценивать приобретенный опыт;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источников информации;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ее соответствие правовым и морально-этическим нормам;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124.8.4.4. У обучающегося будут сформированы умения общения как часть коммуникативных универсальных учебных действий: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коммуникации во всех сферах жизни;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развернуто и логично излагать свою точку зрения с использованием языковых средств.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124.8.4.5. У обучающегося будут сформированы умения самоорганизации как часть регулятивных универсальных учебных действий: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приобретенный опыт;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124.8.4.6. У обучающегося будут сформированы умения совместной деятельности: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учетом общих интересов, и возможностей каждого члена коллектива;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новые учебно-исследовательские и социальные проекты, оценивать идеи с позиции новизны, оригинальности, практической значимости;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124.8.4.7. У обучающегося будут сформированы умения самоконтроля, принятия себя и других как часть регулятивных универсальных учебных действий: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риски и своевременно принимать решения по их снижению;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мотивы и аргументы других при анализе результатов деятельности;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и право других на ошибку;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способность понимать мир с позиции другого человека.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124.8.5. Предметные результаты освоения программы по обществознанию. К концу 10 класса обучающийся будет: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</w:t>
      </w:r>
      <w:r>
        <w:rPr>
          <w:rFonts w:ascii="Times New Roman" w:hAnsi="Times New Roman" w:cs="Times New Roman"/>
          <w:sz w:val="24"/>
          <w:szCs w:val="24"/>
        </w:rPr>
        <w:lastRenderedPageBreak/>
        <w:t>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типологизацию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профессионально-трудовой сферы, о возможностях применения знаний основ социальных наук в различных областях жизнедеятельности;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классифицировать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типологизировать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фактическо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проводить целенаправленный поиск социальной информации, используя источники научного и научно-публицистического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использованием из различных источников знаний, учебно-исследовательской и проектной работы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"Основы философии", "Основы социальной психологии", "Основы экономической науки", включая положения о влиянии массовых коммуникаций на развитие человека и общества, способах манипуляции общественным мнением, распространенных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молодежи в условиях конкуренции на рынке труда;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"Основы философии", "Основы социальной психологии", "Основы экономической науки";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124.8.6. Предметные результаты освоения программы по обществознанию. К концу 11 класса обучающийся будет: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-ролевая теория личности, семья и ее социальная поддержка, нация как этническая и гражданская общность,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структурно-функциональный анализ, системный, институциональный, социально-психологический подход; правоведения, такие как формально-юридический, сравнительно-правовой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уметь классифицировать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логизировать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фактическо</w:t>
      </w:r>
      <w:proofErr w:type="spellEnd"/>
      <w:r>
        <w:rPr>
          <w:rFonts w:ascii="Times New Roman" w:hAnsi="Times New Roman" w:cs="Times New Roman"/>
          <w:sz w:val="24"/>
          <w:szCs w:val="24"/>
        </w:rPr>
        <w:t>-эмпирическом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использованием знаний из различных источников, учебно-исследовательской, проектно-исследовательской и другой творческой работы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учебно-исследовательской и проектной деятельности на публичных мероприятиях;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ее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"Основы социологии", "Основы политологии", "Основы правоведения", включая положения об этнических отношениях и этническом многообразии современного мира, молодежи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"Основы социологии", "Основы политологии", "Основы правоведения";</w:t>
      </w:r>
    </w:p>
    <w:p w:rsidR="00407458" w:rsidRDefault="00407458" w:rsidP="003B0A93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проявлять умения, необходимые для успешного продолжения образования по направлениям </w:t>
      </w:r>
      <w:r>
        <w:rPr>
          <w:rFonts w:ascii="Times New Roman" w:hAnsi="Times New Roman" w:cs="Times New Roman"/>
          <w:sz w:val="24"/>
          <w:szCs w:val="24"/>
        </w:rPr>
        <w:lastRenderedPageBreak/>
        <w:t>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социально-гуманитарной подготовкой и особенностями профессиональной деятельности социолога, политолога, юриста.</w:t>
      </w:r>
    </w:p>
    <w:p w:rsidR="00067304" w:rsidRDefault="00067304" w:rsidP="003B0A93">
      <w:pPr>
        <w:spacing w:beforeAutospacing="0" w:afterAutospacing="0"/>
      </w:pPr>
    </w:p>
    <w:sectPr w:rsidR="00067304" w:rsidSect="003B0A93">
      <w:pgSz w:w="12240" w:h="15840"/>
      <w:pgMar w:top="426" w:right="850" w:bottom="426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458"/>
    <w:rsid w:val="0003092B"/>
    <w:rsid w:val="00067304"/>
    <w:rsid w:val="003B0A93"/>
    <w:rsid w:val="0040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85F11-0B57-4D82-B847-A3DB79F2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458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&amp;date=26.07.2023%20" TargetMode="External"/><Relationship Id="rId5" Type="http://schemas.openxmlformats.org/officeDocument/2006/relationships/hyperlink" Target="https://login.consultant.ru/link/?req=doc&amp;base=LAW&amp;n=2875&amp;date=26.07.2023%20" TargetMode="External"/><Relationship Id="rId4" Type="http://schemas.openxmlformats.org/officeDocument/2006/relationships/hyperlink" Target="https://login.consultant.ru/link/?req=doc&amp;base=LAW&amp;n=426546&amp;date=26.07.2023&amp;dst=4&amp;field=134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9069</Words>
  <Characters>51695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soch</cp:lastModifiedBy>
  <cp:revision>2</cp:revision>
  <dcterms:created xsi:type="dcterms:W3CDTF">2023-08-31T19:25:00Z</dcterms:created>
  <dcterms:modified xsi:type="dcterms:W3CDTF">2024-02-07T10:55:00Z</dcterms:modified>
</cp:coreProperties>
</file>