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63096" w14:textId="77777777" w:rsidR="004D5231" w:rsidRPr="009A692A" w:rsidRDefault="004D5231" w:rsidP="009952A5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Буклет  для родителей</w:t>
      </w:r>
    </w:p>
    <w:p w14:paraId="2C02ECA3" w14:textId="77777777" w:rsidR="004D5231" w:rsidRPr="009A692A" w:rsidRDefault="004D5231" w:rsidP="009952A5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Cs/>
          <w:sz w:val="28"/>
          <w:szCs w:val="28"/>
        </w:rPr>
        <w:t>Уважаемые родители!</w:t>
      </w:r>
    </w:p>
    <w:p w14:paraId="073CE10A" w14:textId="77777777" w:rsidR="004D5231" w:rsidRPr="009A692A" w:rsidRDefault="004D5231" w:rsidP="009952A5">
      <w:pPr>
        <w:pStyle w:val="a3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692A">
        <w:rPr>
          <w:rFonts w:ascii="Times New Roman" w:hAnsi="Times New Roman" w:cs="Times New Roman"/>
          <w:bCs/>
          <w:sz w:val="28"/>
          <w:szCs w:val="28"/>
        </w:rPr>
        <w:t>Вы, безусловно, — самый близкий и значимый для ребенка человек. Вы стремитесь быть успешным родителем. Вы испытываете тревогу и беспокойство за будущее и настоящее своего ребенка. Это - здоровые эмоции, они заставляют действовать, своевременно прояснять то, что Вас беспокоит.</w:t>
      </w:r>
    </w:p>
    <w:p w14:paraId="4591FC79" w14:textId="77777777" w:rsidR="004D5231" w:rsidRPr="009A692A" w:rsidRDefault="004D5231" w:rsidP="009952A5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Идет необъявленная война наркомафии против наших детей. Сегодня вашему ребенку могут предложить наркотики в школе, в институте, во дворе и на дискотеке. До 60 процентов школьников сообщают, что подвергаются давлению со стороны сверстников, побуждающих их принимать алкоголь или наркотики. Вокруг слишком много наркотиков, чтобы успокаивать себя соображениями вроде: «С моим ребенком такого случиться не может».</w:t>
      </w:r>
    </w:p>
    <w:p w14:paraId="0C8F7E82" w14:textId="77777777" w:rsidR="004D5231" w:rsidRPr="009A692A" w:rsidRDefault="004D5231" w:rsidP="009952A5">
      <w:pPr>
        <w:pStyle w:val="a3"/>
        <w:spacing w:before="0" w:after="0"/>
        <w:ind w:firstLine="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Помните! Чем раньше Вы заметите неладное, тем легче будет справиться с бедой.</w:t>
      </w:r>
    </w:p>
    <w:p w14:paraId="77F4FED1" w14:textId="77777777" w:rsidR="004D5231" w:rsidRPr="009A692A" w:rsidRDefault="004D5231" w:rsidP="009952A5">
      <w:pPr>
        <w:pStyle w:val="a3"/>
        <w:spacing w:before="0" w:after="0"/>
        <w:ind w:firstLine="52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Cs/>
          <w:sz w:val="28"/>
          <w:szCs w:val="28"/>
        </w:rPr>
        <w:t>Участие в социально-психологическом исследовании поможет Вам снять необоснованные подозрения в употреблении наркотиков, выявить скрытые тенденции нарушений поведения, поможет не упустить время и оказать помощь своему ребенку. Тестирование может 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A692A">
        <w:rPr>
          <w:rFonts w:ascii="Times New Roman" w:hAnsi="Times New Roman" w:cs="Times New Roman"/>
          <w:bCs/>
          <w:sz w:val="28"/>
          <w:szCs w:val="28"/>
        </w:rPr>
        <w:t>ть</w:t>
      </w:r>
      <w:r w:rsidRPr="009A692A">
        <w:rPr>
          <w:rFonts w:ascii="Times New Roman" w:hAnsi="Times New Roman" w:cs="Times New Roman"/>
          <w:sz w:val="28"/>
          <w:szCs w:val="28"/>
        </w:rPr>
        <w:t xml:space="preserve"> шанс предотвратить развитие наркотической зависимости на ранней стадии употребления наркотиков.</w:t>
      </w:r>
    </w:p>
    <w:p w14:paraId="0CE07D9B" w14:textId="77777777" w:rsidR="004D5231" w:rsidRPr="009A692A" w:rsidRDefault="004D5231" w:rsidP="009952A5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i/>
          <w:iCs/>
          <w:sz w:val="28"/>
          <w:szCs w:val="28"/>
        </w:rPr>
        <w:t>Нужно ли тестирование Вам, Вашей семье?</w:t>
      </w:r>
    </w:p>
    <w:p w14:paraId="1B3F6985" w14:textId="77777777" w:rsidR="004D5231" w:rsidRPr="009A692A" w:rsidRDefault="004D5231" w:rsidP="009952A5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Pr="009A692A">
        <w:rPr>
          <w:rFonts w:ascii="Times New Roman" w:hAnsi="Times New Roman" w:cs="Times New Roman"/>
          <w:sz w:val="28"/>
          <w:szCs w:val="28"/>
        </w:rPr>
        <w:t xml:space="preserve"> – если опасаетесь, что ваш ребенок начал употреблять наркотики.</w:t>
      </w:r>
      <w:r w:rsidRPr="009A692A">
        <w:rPr>
          <w:rFonts w:ascii="Times New Roman" w:hAnsi="Times New Roman" w:cs="Times New Roman"/>
          <w:sz w:val="28"/>
          <w:szCs w:val="28"/>
        </w:rPr>
        <w:br/>
      </w:r>
      <w:r w:rsidRPr="009A692A">
        <w:rPr>
          <w:rFonts w:ascii="Times New Roman" w:hAnsi="Times New Roman" w:cs="Times New Roman"/>
          <w:b/>
          <w:bCs/>
          <w:sz w:val="28"/>
          <w:szCs w:val="28"/>
        </w:rPr>
        <w:t>Вы можете заподозрить потребление Вашим ребенком наркотиков, если замечаете, что его поведение меняется:</w:t>
      </w:r>
    </w:p>
    <w:p w14:paraId="6ABFCE5C" w14:textId="77777777"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утрата старых друзей, отказ познакомить Вас с новыми;</w:t>
      </w:r>
    </w:p>
    <w:p w14:paraId="5B5C7E5B" w14:textId="77777777"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 xml:space="preserve">сужение круга интересов, потеря интереса к бывшим увлечениям, хобби и пр.; </w:t>
      </w:r>
    </w:p>
    <w:p w14:paraId="06684839" w14:textId="77777777"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нарушение памяти, неспособность логически мыслить, резкое снижение успеваемости;</w:t>
      </w:r>
    </w:p>
    <w:p w14:paraId="69A75A0B" w14:textId="77777777"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резкие перемены в характере, чрезмерная эмоциональность, не обусловленная реальной обстановкой. Настроение колеблется: от безудержного веселья до депрессии;</w:t>
      </w:r>
    </w:p>
    <w:p w14:paraId="54363FB2" w14:textId="77777777"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непривычная раздражительность и агрессия;</w:t>
      </w:r>
    </w:p>
    <w:p w14:paraId="4036787D" w14:textId="77777777"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замкнутость: ребенка перестают интересовать события в семье, в классе;</w:t>
      </w:r>
    </w:p>
    <w:p w14:paraId="04B931AD" w14:textId="77777777"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сокрытие от Вас мест, которые он посещает, того, с кем и чем планирует заниматься, и пр.;</w:t>
      </w:r>
    </w:p>
    <w:p w14:paraId="4FB35A4A" w14:textId="77777777"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телефонные разговоры (особенно “зашифрованные”) с незнакомыми лицами;</w:t>
      </w:r>
    </w:p>
    <w:p w14:paraId="2E9BBBAD" w14:textId="77777777"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стремление все закрыть на ключ: комнату, ящики стола, шкатулки и пр.;</w:t>
      </w:r>
    </w:p>
    <w:p w14:paraId="277B99D1" w14:textId="77777777"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нарушение сна: бессонница или настолько крепкий сон, что не представляется никакой возможности его разбудить или сделать это намного труднее, чем было раньше;</w:t>
      </w:r>
    </w:p>
    <w:p w14:paraId="4BC8A2B8" w14:textId="77777777"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необъяснимое повышение аппетита или, наоборот, беспричинная потеря его, частые простудные заболевания;</w:t>
      </w:r>
    </w:p>
    <w:p w14:paraId="6B1744BB" w14:textId="77777777"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долгое (вплоть до нескольких суток) отсутствие дома;</w:t>
      </w:r>
    </w:p>
    <w:p w14:paraId="76B4BC9B" w14:textId="77777777" w:rsidR="004D5231" w:rsidRPr="009A692A" w:rsidRDefault="004D5231" w:rsidP="009952A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нарушение речи, походки и координации движений при отсутствии запаха алкоголя изо рта;</w:t>
      </w:r>
    </w:p>
    <w:p w14:paraId="0EB47E1F" w14:textId="77777777"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 xml:space="preserve">специфический запах от одежды (например, смесь хвои с табаком); </w:t>
      </w:r>
    </w:p>
    <w:p w14:paraId="3D572FD2" w14:textId="77777777"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незнакомые таблетки, порошки и пр. (не из домашней аптечки) в комнате, среди личных вещей;</w:t>
      </w:r>
    </w:p>
    <w:p w14:paraId="54D26CD8" w14:textId="77777777"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lastRenderedPageBreak/>
        <w:t>неожиданное покраснение глаз, зрачки неестественно сужены или расширены, коричневый налет на языке;</w:t>
      </w:r>
    </w:p>
    <w:p w14:paraId="27A68757" w14:textId="77777777" w:rsidR="004D5231" w:rsidRPr="009A692A" w:rsidRDefault="004D5231" w:rsidP="009952A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after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необъяснимые “потери» денег и пропажа вещей из дома.</w:t>
      </w:r>
    </w:p>
    <w:p w14:paraId="3AA2EB86" w14:textId="77777777" w:rsidR="004D5231" w:rsidRPr="009A692A" w:rsidRDefault="004D5231" w:rsidP="009952A5">
      <w:pPr>
        <w:pStyle w:val="a3"/>
        <w:tabs>
          <w:tab w:val="num" w:pos="0"/>
        </w:tabs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При наличии у вашего ребенка трех-четырех приведенных признаков уже достаточно, чтобы заподозрить у него употребление каких-либо ПАВ.</w:t>
      </w:r>
    </w:p>
    <w:p w14:paraId="17324222" w14:textId="77777777" w:rsidR="004D5231" w:rsidRPr="009A692A" w:rsidRDefault="004D5231" w:rsidP="009952A5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На этом основании вы можете сами проявить инициативу – предложить ребенку участвовать в программе психологического и медицинского  тестирования.</w:t>
      </w:r>
    </w:p>
    <w:p w14:paraId="7E1FCCA4" w14:textId="77777777" w:rsidR="004D5231" w:rsidRPr="009A692A" w:rsidRDefault="004D5231" w:rsidP="009952A5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Не стесняйтесь этого – любая профилактика в ваших интересах!</w:t>
      </w:r>
    </w:p>
    <w:p w14:paraId="24FABBEC" w14:textId="77777777" w:rsidR="009952A5" w:rsidRDefault="009952A5" w:rsidP="009952A5">
      <w:pPr>
        <w:pStyle w:val="a3"/>
        <w:spacing w:before="0" w:after="0"/>
        <w:ind w:firstLine="1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692A">
        <w:rPr>
          <w:rFonts w:ascii="Times New Roman" w:hAnsi="Times New Roman" w:cs="Times New Roman"/>
          <w:b/>
          <w:bCs/>
          <w:sz w:val="28"/>
          <w:szCs w:val="28"/>
        </w:rPr>
        <w:t>Формирование у родителей учащихся образовательных организаций положительного отношения к проведению психологического тестирования по раннему выявлению лиц, допускающих немедицинское потребление наркотических средств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080874" w14:textId="77777777" w:rsidR="009952A5" w:rsidRDefault="009952A5" w:rsidP="009952A5">
      <w:pPr>
        <w:pStyle w:val="a3"/>
        <w:spacing w:before="0" w:after="0"/>
        <w:ind w:firstLine="1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0153F" w14:textId="2D03B143" w:rsidR="009952A5" w:rsidRDefault="009952A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42173" w14:textId="7673DE8A"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D42F4" w14:textId="216E6DEC"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BC410" w14:textId="3B1D5EAC"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5C38C" w14:textId="6DEBD49B"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83D2A" w14:textId="6D5F3BA9"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0C691" w14:textId="5C4E9266"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33848" w14:textId="0CA30B36"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1BD0E" w14:textId="05EEA2E6"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BF8BE" w14:textId="2DB26ACA"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79216" w14:textId="337BA0C1" w:rsidR="00790895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D2ECB3" w14:textId="77777777" w:rsidR="00790895" w:rsidRPr="009A692A" w:rsidRDefault="00790895" w:rsidP="00790895">
      <w:pPr>
        <w:pStyle w:val="a3"/>
        <w:spacing w:before="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B00A9B8" w14:textId="77777777" w:rsidR="00790895" w:rsidRDefault="009952A5" w:rsidP="009952A5">
      <w:pPr>
        <w:pStyle w:val="a3"/>
        <w:spacing w:before="0"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14:paraId="7FCBE2F5" w14:textId="0D6C3382" w:rsidR="009952A5" w:rsidRPr="009A692A" w:rsidRDefault="009952A5" w:rsidP="009952A5">
      <w:pPr>
        <w:pStyle w:val="a3"/>
        <w:spacing w:before="0"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 xml:space="preserve">Мы собрались с вами в преддверие проведения процедуры психологического тестирования учащихся на предмет потребления наркотических средств. Эти мероприятия проводятся на территории Российской Федерации в соответствии с приказом Министерства образования и науки РФ от 16 июня 2014г. № 658. Тестирование носит, прежде всего, профилактический характер, призвано удержать молодежь от первых "экспериментов" </w:t>
      </w:r>
      <w:proofErr w:type="gramStart"/>
      <w:r w:rsidRPr="009A692A">
        <w:rPr>
          <w:rFonts w:ascii="Times New Roman" w:hAnsi="Times New Roman" w:cs="Times New Roman"/>
          <w:sz w:val="28"/>
          <w:szCs w:val="28"/>
        </w:rPr>
        <w:t>с наркотикам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 и своевременно проинформировать родителей об "увлечениях" детей. </w:t>
      </w:r>
    </w:p>
    <w:p w14:paraId="4BCEBF5F" w14:textId="77777777" w:rsidR="009952A5" w:rsidRPr="009A692A" w:rsidRDefault="009952A5" w:rsidP="009952A5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Подростковая и юношеская наркомания в настоящее время перерастает в проблему национального масштаба. Родители, к сожалению, узнают слишком поздно, о том, что их ребенок стал зависим от наркотиков или иных психоактивных веществ (ПАВ). Именно поэтому необходимо проводить работу по профилактике немедицинского потребления наркотических средств среди учащихся.</w:t>
      </w:r>
    </w:p>
    <w:p w14:paraId="55908EC7" w14:textId="77777777" w:rsidR="009952A5" w:rsidRPr="009A692A" w:rsidRDefault="009952A5" w:rsidP="009952A5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Тестирование является необходимой мерой социального контроля и предупреждения распространения этой беды в молодежной среде. Мы предлагаем вам включиться в работу по раннему выявления фактов потребления наркотиков нашими детьми, и просим вас также дать согласие на участие ваших детей в тестировании в нашей образовательной организации. Акцентируем 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692A">
        <w:rPr>
          <w:rFonts w:ascii="Times New Roman" w:hAnsi="Times New Roman" w:cs="Times New Roman"/>
          <w:sz w:val="28"/>
          <w:szCs w:val="28"/>
        </w:rPr>
        <w:t>ше внимание,  что психологическое тестирование является добровольным и анонимным. Полученные результаты будут использованы при планировании антинаркотической профилактической работы в нашей образовательной организации.</w:t>
      </w:r>
    </w:p>
    <w:p w14:paraId="25C25E62" w14:textId="77777777" w:rsidR="009952A5" w:rsidRPr="009A692A" w:rsidRDefault="009952A5" w:rsidP="009952A5">
      <w:pPr>
        <w:pStyle w:val="a3"/>
        <w:spacing w:before="0"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Психологическое тестирование учащихся на предмет потребления наркотиков, позволяет определить примерную долю лиц, имеющих опыт наркопотребления в учебных коллективах, выделить "группы риска". </w:t>
      </w:r>
    </w:p>
    <w:p w14:paraId="2CAB9345" w14:textId="77777777" w:rsidR="00816FC4" w:rsidRDefault="00816FC4"/>
    <w:sectPr w:rsidR="00816FC4" w:rsidSect="004D523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005A3"/>
    <w:multiLevelType w:val="multilevel"/>
    <w:tmpl w:val="FBE8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231"/>
    <w:rsid w:val="004D5231"/>
    <w:rsid w:val="00790895"/>
    <w:rsid w:val="00816FC4"/>
    <w:rsid w:val="0099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32B5"/>
  <w15:docId w15:val="{6AA166BF-CAED-4960-9377-911E2CDC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FC4"/>
  </w:style>
  <w:style w:type="paragraph" w:styleId="3">
    <w:name w:val="heading 3"/>
    <w:basedOn w:val="a"/>
    <w:next w:val="a"/>
    <w:link w:val="30"/>
    <w:uiPriority w:val="9"/>
    <w:qFormat/>
    <w:rsid w:val="004D52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523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4D5231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4238</Characters>
  <Application>Microsoft Office Word</Application>
  <DocSecurity>0</DocSecurity>
  <Lines>35</Lines>
  <Paragraphs>9</Paragraphs>
  <ScaleCrop>false</ScaleCrop>
  <Company>Microsoft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Изместьева</dc:creator>
  <cp:keywords/>
  <dc:description/>
  <cp:lastModifiedBy>79287369882</cp:lastModifiedBy>
  <cp:revision>4</cp:revision>
  <dcterms:created xsi:type="dcterms:W3CDTF">2015-09-07T00:11:00Z</dcterms:created>
  <dcterms:modified xsi:type="dcterms:W3CDTF">2020-10-21T14:00:00Z</dcterms:modified>
</cp:coreProperties>
</file>